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6" w:rsidRDefault="00380B76" w:rsidP="00380B76">
      <w:pPr>
        <w:pStyle w:val="a4"/>
        <w:ind w:left="567"/>
        <w:jc w:val="center"/>
      </w:pPr>
      <w:r>
        <w:object w:dxaOrig="10026" w:dyaOrig="1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1pt;height:28.45pt" o:ole="">
            <v:imagedata r:id="rId6" o:title=""/>
          </v:shape>
          <o:OLEObject Type="Embed" ProgID="CorelDraw.Graphic.6" ShapeID="_x0000_i1025" DrawAspect="Content" ObjectID="_1773573982" r:id="rId7"/>
        </w:object>
      </w:r>
    </w:p>
    <w:p w:rsidR="00380B76" w:rsidRDefault="00380B76" w:rsidP="00380B76">
      <w:pPr>
        <w:pStyle w:val="a4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ОБЩЕСТВО С ОГРАНИЧЕННОЙ ОТВЕТСТВЕННОСТЬЮ</w:t>
      </w:r>
    </w:p>
    <w:p w:rsidR="00380B76" w:rsidRDefault="00380B76" w:rsidP="0029179D">
      <w:pPr>
        <w:pStyle w:val="a4"/>
        <w:rPr>
          <w:rFonts w:ascii="Times New Roman" w:hAnsi="Times New Roman"/>
          <w:sz w:val="18"/>
          <w:szCs w:val="18"/>
        </w:rPr>
      </w:pPr>
    </w:p>
    <w:p w:rsidR="009D01CB" w:rsidRPr="009D01CB" w:rsidRDefault="009D01CB" w:rsidP="0029179D">
      <w:pPr>
        <w:pStyle w:val="a4"/>
        <w:rPr>
          <w:rFonts w:ascii="Times New Roman" w:hAnsi="Times New Roman"/>
          <w:sz w:val="18"/>
          <w:szCs w:val="18"/>
        </w:rPr>
      </w:pPr>
    </w:p>
    <w:p w:rsidR="00073D4D" w:rsidRPr="003434EE" w:rsidRDefault="003434EE" w:rsidP="003434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434EE">
        <w:rPr>
          <w:rFonts w:ascii="Times New Roman" w:hAnsi="Times New Roman" w:cs="Times New Roman"/>
          <w:b/>
        </w:rPr>
        <w:t>Стоимость</w:t>
      </w:r>
      <w:r w:rsidR="00AA11CB" w:rsidRPr="003434EE">
        <w:rPr>
          <w:rFonts w:ascii="Times New Roman" w:hAnsi="Times New Roman" w:cs="Times New Roman"/>
          <w:b/>
        </w:rPr>
        <w:t xml:space="preserve"> услуг экспедир</w:t>
      </w:r>
      <w:r w:rsidRPr="003434EE">
        <w:rPr>
          <w:rFonts w:ascii="Times New Roman" w:hAnsi="Times New Roman" w:cs="Times New Roman"/>
          <w:b/>
        </w:rPr>
        <w:t>ования по городу Красноярску</w:t>
      </w:r>
      <w:r w:rsidR="00A43F4D">
        <w:rPr>
          <w:rFonts w:ascii="Times New Roman" w:hAnsi="Times New Roman" w:cs="Times New Roman"/>
          <w:b/>
        </w:rPr>
        <w:t xml:space="preserve"> с НДС.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8"/>
        <w:gridCol w:w="1812"/>
        <w:gridCol w:w="1219"/>
        <w:gridCol w:w="1401"/>
        <w:gridCol w:w="1203"/>
        <w:gridCol w:w="997"/>
        <w:gridCol w:w="1418"/>
      </w:tblGrid>
      <w:tr w:rsidR="00ED22EE" w:rsidRPr="00D10019" w:rsidTr="00380B76">
        <w:trPr>
          <w:cantSplit/>
          <w:trHeight w:val="1206"/>
        </w:trPr>
        <w:tc>
          <w:tcPr>
            <w:tcW w:w="2158" w:type="dxa"/>
            <w:vAlign w:val="center"/>
          </w:tcPr>
          <w:p w:rsidR="00ED53ED" w:rsidRPr="00380B76" w:rsidRDefault="00CB1BFA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2" w:type="dxa"/>
            <w:vAlign w:val="center"/>
          </w:tcPr>
          <w:p w:rsidR="00ED53ED" w:rsidRPr="00380B76" w:rsidRDefault="00CD2AAB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Объём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19" w:type="dxa"/>
            <w:vAlign w:val="center"/>
          </w:tcPr>
          <w:p w:rsidR="00ED53ED" w:rsidRPr="00380B76" w:rsidRDefault="00CB1BFA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 доставки по городу (</w:t>
            </w:r>
            <w:proofErr w:type="spellStart"/>
            <w:r w:rsidR="00CD2AAB"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1" w:type="dxa"/>
            <w:vAlign w:val="center"/>
          </w:tcPr>
          <w:p w:rsidR="00ED53ED" w:rsidRPr="00380B76" w:rsidRDefault="00CD2AAB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3AC6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доставки за пределами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города (</w:t>
            </w:r>
            <w:proofErr w:type="spellStart"/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/км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3" w:type="dxa"/>
            <w:vAlign w:val="center"/>
          </w:tcPr>
          <w:p w:rsidR="00ED53ED" w:rsidRPr="00380B76" w:rsidRDefault="00B26FBF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</w:t>
            </w:r>
            <w:proofErr w:type="spellStart"/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хол-</w:t>
            </w:r>
            <w:r w:rsidR="00F63AC6" w:rsidRPr="00380B7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="00F63AC6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пробега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7" w:type="dxa"/>
            <w:vAlign w:val="center"/>
          </w:tcPr>
          <w:p w:rsidR="00ED53ED" w:rsidRPr="00380B76" w:rsidRDefault="00F63AC6" w:rsidP="00CB1B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Норматив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ПРР (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ED53ED" w:rsidRPr="00380B76" w:rsidRDefault="00F63AC6" w:rsidP="00380B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сверх</w:t>
            </w:r>
            <w:r w:rsidR="00C62422" w:rsidRPr="00380B7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>норм</w:t>
            </w:r>
            <w:proofErr w:type="spellEnd"/>
            <w:r w:rsidR="00C62422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времени 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ПРР (</w:t>
            </w:r>
            <w:proofErr w:type="spellStart"/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>кажд</w:t>
            </w:r>
            <w:proofErr w:type="spellEnd"/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>непол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26FBF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30 мин</w:t>
            </w:r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 простоя</w:t>
            </w:r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B1BFA" w:rsidRPr="00380B7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B3124B" w:rsidRPr="00380B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B6AB9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до 50</w:t>
            </w:r>
          </w:p>
        </w:tc>
        <w:tc>
          <w:tcPr>
            <w:tcW w:w="1812" w:type="dxa"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до 0,2</w:t>
            </w:r>
          </w:p>
        </w:tc>
        <w:tc>
          <w:tcPr>
            <w:tcW w:w="1219" w:type="dxa"/>
            <w:vAlign w:val="center"/>
          </w:tcPr>
          <w:p w:rsidR="002B6AB9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01" w:type="dxa"/>
            <w:vMerge w:val="restart"/>
            <w:vAlign w:val="center"/>
          </w:tcPr>
          <w:p w:rsidR="002B6AB9" w:rsidRPr="00CB1BFA" w:rsidRDefault="001520EE" w:rsidP="006C37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13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3" w:type="dxa"/>
            <w:vMerge w:val="restart"/>
            <w:vAlign w:val="center"/>
          </w:tcPr>
          <w:p w:rsidR="002B6AB9" w:rsidRPr="00CB1BFA" w:rsidRDefault="00EA1351" w:rsidP="001520E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</w:t>
            </w:r>
            <w:r w:rsidR="002B6AB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Merge w:val="restart"/>
            <w:vAlign w:val="center"/>
          </w:tcPr>
          <w:p w:rsidR="002B6AB9" w:rsidRPr="00CB1BFA" w:rsidRDefault="00005389" w:rsidP="00E153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2B6AB9" w:rsidRPr="00CB1BFA" w:rsidRDefault="00EA1351" w:rsidP="00E153D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B6AB9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51 до 100</w:t>
            </w:r>
          </w:p>
        </w:tc>
        <w:tc>
          <w:tcPr>
            <w:tcW w:w="1812" w:type="dxa"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0,21  до 0,5</w:t>
            </w:r>
          </w:p>
        </w:tc>
        <w:tc>
          <w:tcPr>
            <w:tcW w:w="1219" w:type="dxa"/>
            <w:vAlign w:val="center"/>
          </w:tcPr>
          <w:p w:rsidR="002B6AB9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C37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1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B9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B6AB9" w:rsidRPr="00CB1BFA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101 до 3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12" w:type="dxa"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от 0,51 до 1,</w:t>
            </w:r>
            <w:r w:rsidR="006E3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2B6AB9" w:rsidRPr="00CB1BFA" w:rsidRDefault="00EA1351" w:rsidP="001520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1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B9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B6AB9" w:rsidRPr="00CB1BFA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01 до 500</w:t>
            </w:r>
          </w:p>
        </w:tc>
        <w:tc>
          <w:tcPr>
            <w:tcW w:w="1812" w:type="dxa"/>
            <w:vAlign w:val="center"/>
          </w:tcPr>
          <w:p w:rsidR="002B6AB9" w:rsidRPr="00CB1BFA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1,51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 xml:space="preserve"> до 2,5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2B6AB9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AB9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2B6AB9" w:rsidRPr="00CB1BFA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501 до 8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12" w:type="dxa"/>
            <w:vAlign w:val="center"/>
          </w:tcPr>
          <w:p w:rsidR="002B6AB9" w:rsidRPr="00CB1BFA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2,51 до 4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2B6AB9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2B6AB9" w:rsidRPr="00CB1B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1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B6AB9" w:rsidRPr="00CB1BFA" w:rsidRDefault="002B6AB9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FB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26FBF" w:rsidRPr="006E3B7D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от 801 до 14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12" w:type="dxa"/>
            <w:vAlign w:val="center"/>
          </w:tcPr>
          <w:p w:rsidR="00B26FBF" w:rsidRPr="006E3B7D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от 4,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 xml:space="preserve"> до 7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B26FBF" w:rsidRPr="006E3B7D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B26FBF" w:rsidRPr="00CB1BFA" w:rsidRDefault="00EA1351" w:rsidP="00695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B26FBF" w:rsidRPr="00CB1BFA" w:rsidRDefault="00EA1351" w:rsidP="006C37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FB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Merge w:val="restart"/>
            <w:vAlign w:val="center"/>
          </w:tcPr>
          <w:p w:rsidR="00B26FBF" w:rsidRPr="00CB1BFA" w:rsidRDefault="00E97515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5A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26FBF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26FB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26FB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26FBF" w:rsidRPr="006E3B7D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от 14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01 до 2000</w:t>
            </w:r>
          </w:p>
        </w:tc>
        <w:tc>
          <w:tcPr>
            <w:tcW w:w="1812" w:type="dxa"/>
            <w:vAlign w:val="center"/>
          </w:tcPr>
          <w:p w:rsidR="00B26FBF" w:rsidRPr="006E3B7D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от 7,01 до 10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B26FBF" w:rsidRPr="006E3B7D" w:rsidRDefault="00EA1351" w:rsidP="006C37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FBF" w:rsidRPr="00D10019" w:rsidTr="006E3B7D">
        <w:trPr>
          <w:cantSplit/>
          <w:trHeight w:val="47"/>
        </w:trPr>
        <w:tc>
          <w:tcPr>
            <w:tcW w:w="2158" w:type="dxa"/>
            <w:vAlign w:val="center"/>
          </w:tcPr>
          <w:p w:rsidR="00B26FBF" w:rsidRPr="006E3B7D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E3B7D" w:rsidRPr="006E3B7D">
              <w:rPr>
                <w:rFonts w:ascii="Times New Roman" w:hAnsi="Times New Roman" w:cs="Times New Roman"/>
                <w:sz w:val="18"/>
                <w:szCs w:val="18"/>
              </w:rPr>
              <w:t>2001 до 30</w:t>
            </w: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12" w:type="dxa"/>
            <w:vAlign w:val="center"/>
          </w:tcPr>
          <w:p w:rsidR="00B26FBF" w:rsidRPr="006E3B7D" w:rsidRDefault="006E3B7D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B7D">
              <w:rPr>
                <w:rFonts w:ascii="Times New Roman" w:hAnsi="Times New Roman" w:cs="Times New Roman"/>
                <w:sz w:val="18"/>
                <w:szCs w:val="18"/>
              </w:rPr>
              <w:t>от 10,01 до 15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B26FBF" w:rsidRPr="006E3B7D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26FBF" w:rsidRPr="006E3B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26FBF" w:rsidRPr="00CB1BFA" w:rsidRDefault="00B26FBF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FBF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B26FBF" w:rsidRPr="0064567E" w:rsidRDefault="0064567E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3001 до 5</w:t>
            </w:r>
            <w:r w:rsidR="00B26FBF" w:rsidRPr="0064567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12" w:type="dxa"/>
            <w:vAlign w:val="center"/>
          </w:tcPr>
          <w:p w:rsidR="00B26FBF" w:rsidRPr="0064567E" w:rsidRDefault="0064567E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15,01 до 20</w:t>
            </w:r>
            <w:r w:rsidR="00B26FBF" w:rsidRPr="006456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B26FBF" w:rsidRPr="0064567E" w:rsidRDefault="00EA1351" w:rsidP="006C37E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B26FBF" w:rsidRPr="006456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Align w:val="center"/>
          </w:tcPr>
          <w:p w:rsidR="00B26FBF" w:rsidRPr="00CB1BFA" w:rsidRDefault="00EA1351" w:rsidP="00695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03" w:type="dxa"/>
            <w:vAlign w:val="center"/>
          </w:tcPr>
          <w:p w:rsidR="00B26FBF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771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FBF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7" w:type="dxa"/>
            <w:vAlign w:val="center"/>
          </w:tcPr>
          <w:p w:rsidR="00B26FBF" w:rsidRPr="00CB1BFA" w:rsidRDefault="00E153D7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B26FBF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153D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AA11CB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AA11CB" w:rsidRPr="006E3B7D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5001 до 7500</w:t>
            </w:r>
          </w:p>
        </w:tc>
        <w:tc>
          <w:tcPr>
            <w:tcW w:w="1812" w:type="dxa"/>
            <w:vAlign w:val="center"/>
          </w:tcPr>
          <w:p w:rsidR="00AA11CB" w:rsidRPr="0064567E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20,01 до 30,0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AA11CB" w:rsidRPr="0064567E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C37E0" w:rsidRP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11CB" w:rsidRPr="006456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 w:val="restart"/>
            <w:vAlign w:val="center"/>
          </w:tcPr>
          <w:p w:rsidR="00AA11CB" w:rsidRPr="00CB1BFA" w:rsidRDefault="00EA1351" w:rsidP="00695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vMerge w:val="restart"/>
            <w:vAlign w:val="center"/>
          </w:tcPr>
          <w:p w:rsidR="00AA11CB" w:rsidRPr="00CB1BFA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A11CB" w:rsidRPr="00CB1BF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7" w:type="dxa"/>
            <w:vMerge w:val="restart"/>
            <w:vAlign w:val="center"/>
          </w:tcPr>
          <w:p w:rsidR="00AA11CB" w:rsidRPr="00CB1BFA" w:rsidRDefault="00AA11CB" w:rsidP="00E9751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75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AA11CB" w:rsidRPr="00CB1BFA" w:rsidRDefault="00EA1351" w:rsidP="00695AA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52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11CB" w:rsidRPr="00CB1BF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AA11CB" w:rsidRPr="00D10019" w:rsidTr="001420DA">
        <w:trPr>
          <w:cantSplit/>
          <w:trHeight w:val="170"/>
        </w:trPr>
        <w:tc>
          <w:tcPr>
            <w:tcW w:w="2158" w:type="dxa"/>
            <w:vAlign w:val="center"/>
          </w:tcPr>
          <w:p w:rsidR="00AA11CB" w:rsidRPr="0064567E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7501 до 10000</w:t>
            </w:r>
          </w:p>
        </w:tc>
        <w:tc>
          <w:tcPr>
            <w:tcW w:w="1812" w:type="dxa"/>
            <w:vAlign w:val="center"/>
          </w:tcPr>
          <w:p w:rsidR="00AA11CB" w:rsidRPr="0064567E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67E">
              <w:rPr>
                <w:rFonts w:ascii="Times New Roman" w:hAnsi="Times New Roman" w:cs="Times New Roman"/>
                <w:sz w:val="18"/>
                <w:szCs w:val="18"/>
              </w:rPr>
              <w:t>от 30,01 до 40,0</w:t>
            </w:r>
            <w:r w:rsidR="006456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AA11CB" w:rsidRPr="0064567E" w:rsidRDefault="00EA1351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AA11CB" w:rsidRPr="0064567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01" w:type="dxa"/>
            <w:vMerge/>
            <w:vAlign w:val="center"/>
          </w:tcPr>
          <w:p w:rsidR="00AA11CB" w:rsidRPr="00CB1BFA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AA11CB" w:rsidRPr="00CB1BFA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AA11CB" w:rsidRPr="00CB1BFA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A11CB" w:rsidRPr="00CB1BFA" w:rsidRDefault="00AA11CB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0DA" w:rsidRPr="00D10019" w:rsidTr="001420DA">
        <w:trPr>
          <w:cantSplit/>
          <w:trHeight w:val="251"/>
        </w:trPr>
        <w:tc>
          <w:tcPr>
            <w:tcW w:w="2158" w:type="dxa"/>
            <w:vAlign w:val="center"/>
          </w:tcPr>
          <w:p w:rsidR="001420DA" w:rsidRPr="00CB1BFA" w:rsidRDefault="001420DA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1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812" w:type="dxa"/>
            <w:vAlign w:val="center"/>
          </w:tcPr>
          <w:p w:rsidR="001420DA" w:rsidRPr="00CB1BFA" w:rsidRDefault="001420DA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4</w:t>
            </w: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238" w:type="dxa"/>
            <w:gridSpan w:val="5"/>
            <w:vAlign w:val="center"/>
          </w:tcPr>
          <w:p w:rsidR="001420DA" w:rsidRPr="00CB1BFA" w:rsidRDefault="001420DA" w:rsidP="00B437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BFA">
              <w:rPr>
                <w:rFonts w:ascii="Times New Roman" w:hAnsi="Times New Roman" w:cs="Times New Roman"/>
                <w:sz w:val="18"/>
                <w:szCs w:val="18"/>
              </w:rPr>
              <w:t>Стоимость услуги оговаривается с отделом экспедирования</w:t>
            </w:r>
          </w:p>
        </w:tc>
      </w:tr>
    </w:tbl>
    <w:p w:rsidR="00380B76" w:rsidRDefault="00380B76" w:rsidP="00D10019">
      <w:pPr>
        <w:pStyle w:val="a4"/>
        <w:ind w:left="-28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D10019" w:rsidRPr="009D01CB" w:rsidRDefault="00C33D3B" w:rsidP="00380B76">
      <w:pPr>
        <w:pStyle w:val="a4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D01C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Услуга предоставляется на основании письменной </w:t>
      </w:r>
      <w:hyperlink r:id="rId8" w:history="1">
        <w:r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eastAsia="ru-RU"/>
          </w:rPr>
          <w:t>заявки</w:t>
        </w:r>
      </w:hyperlink>
      <w:r w:rsidRPr="009D01C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клиента.</w:t>
      </w:r>
    </w:p>
    <w:p w:rsidR="00BC5F13" w:rsidRDefault="00BC5F13" w:rsidP="00380B76">
      <w:pPr>
        <w:pStyle w:val="a4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F13" w:rsidRDefault="00BC5F13" w:rsidP="00380B76">
      <w:pPr>
        <w:pStyle w:val="a4"/>
        <w:ind w:left="-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33D3B" w:rsidRPr="009D01CB" w:rsidRDefault="00C33D3B" w:rsidP="00380B76">
      <w:pPr>
        <w:pStyle w:val="a4"/>
        <w:ind w:left="-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D01CB">
        <w:rPr>
          <w:rFonts w:ascii="Times New Roman" w:hAnsi="Times New Roman" w:cs="Times New Roman"/>
          <w:b/>
          <w:sz w:val="20"/>
          <w:szCs w:val="20"/>
          <w:lang w:eastAsia="ru-RU"/>
        </w:rPr>
        <w:t>Заявки на экспедирование с исполнением на следующий день принимаются до 15-00 местного времени</w:t>
      </w:r>
      <w:r w:rsidR="00ED0261" w:rsidRPr="009D01CB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val="en-US" w:eastAsia="ru-RU"/>
          </w:rPr>
          <w:t>exped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eastAsia="ru-RU"/>
          </w:rPr>
          <w:t>@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val="en-US" w:eastAsia="ru-RU"/>
          </w:rPr>
          <w:t>transit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eastAsia="ru-RU"/>
          </w:rPr>
          <w:t>-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val="en-US" w:eastAsia="ru-RU"/>
          </w:rPr>
          <w:t>tk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eastAsia="ru-RU"/>
          </w:rPr>
          <w:t>.</w:t>
        </w:r>
        <w:r w:rsidR="00ED0261" w:rsidRPr="009D01CB">
          <w:rPr>
            <w:rStyle w:val="a8"/>
            <w:rFonts w:ascii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  <w:r w:rsidR="00ED0261" w:rsidRPr="009D01CB">
        <w:rPr>
          <w:rFonts w:ascii="Times New Roman" w:hAnsi="Times New Roman" w:cs="Times New Roman"/>
          <w:b/>
          <w:sz w:val="20"/>
          <w:szCs w:val="20"/>
          <w:lang w:eastAsia="ru-RU"/>
        </w:rPr>
        <w:t>, т. 8 (391) 232-59-42</w:t>
      </w:r>
      <w:r w:rsidR="0029179D" w:rsidRPr="009D01CB">
        <w:rPr>
          <w:rFonts w:ascii="Times New Roman" w:hAnsi="Times New Roman" w:cs="Times New Roman"/>
          <w:sz w:val="20"/>
          <w:szCs w:val="20"/>
          <w:lang w:eastAsia="ru-RU"/>
        </w:rPr>
        <w:t xml:space="preserve">,  </w:t>
      </w:r>
      <w:r w:rsidR="0029179D" w:rsidRPr="009D01CB">
        <w:rPr>
          <w:rFonts w:ascii="Times New Roman" w:hAnsi="Times New Roman" w:cs="Times New Roman"/>
          <w:b/>
          <w:sz w:val="20"/>
          <w:szCs w:val="20"/>
          <w:lang w:eastAsia="ru-RU"/>
        </w:rPr>
        <w:t>8-904-890-59-42</w:t>
      </w:r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 xml:space="preserve">Предоставление комплекта документов на получения </w:t>
      </w:r>
      <w:proofErr w:type="spellStart"/>
      <w:r w:rsidRPr="009D01CB">
        <w:rPr>
          <w:rFonts w:ascii="Times New Roman" w:hAnsi="Times New Roman" w:cs="Times New Roman"/>
          <w:sz w:val="16"/>
          <w:szCs w:val="16"/>
        </w:rPr>
        <w:t>грузобагажа</w:t>
      </w:r>
      <w:proofErr w:type="spellEnd"/>
      <w:r w:rsidRPr="009D01CB">
        <w:rPr>
          <w:rFonts w:ascii="Times New Roman" w:hAnsi="Times New Roman" w:cs="Times New Roman"/>
          <w:sz w:val="16"/>
          <w:szCs w:val="16"/>
        </w:rPr>
        <w:t xml:space="preserve">, подтверждающих факт получения </w:t>
      </w:r>
      <w:proofErr w:type="spellStart"/>
      <w:r w:rsidRPr="009D01CB">
        <w:rPr>
          <w:rFonts w:ascii="Times New Roman" w:hAnsi="Times New Roman" w:cs="Times New Roman"/>
          <w:sz w:val="16"/>
          <w:szCs w:val="16"/>
        </w:rPr>
        <w:t>грузобагажа</w:t>
      </w:r>
      <w:proofErr w:type="spellEnd"/>
      <w:r w:rsidRPr="009D01CB">
        <w:rPr>
          <w:rFonts w:ascii="Times New Roman" w:hAnsi="Times New Roman" w:cs="Times New Roman"/>
          <w:sz w:val="16"/>
          <w:szCs w:val="16"/>
        </w:rPr>
        <w:t xml:space="preserve"> грузополучателем (ТТН с подписью грузополучателя)- </w:t>
      </w:r>
      <w:r w:rsidR="00BC4C0B">
        <w:rPr>
          <w:rFonts w:ascii="Times New Roman" w:hAnsi="Times New Roman" w:cs="Times New Roman"/>
          <w:b/>
          <w:sz w:val="16"/>
          <w:szCs w:val="16"/>
        </w:rPr>
        <w:t>5</w:t>
      </w:r>
      <w:r w:rsidRPr="009D01CB">
        <w:rPr>
          <w:rFonts w:ascii="Times New Roman" w:hAnsi="Times New Roman" w:cs="Times New Roman"/>
          <w:b/>
          <w:sz w:val="16"/>
          <w:szCs w:val="16"/>
        </w:rPr>
        <w:t>00 рублей</w:t>
      </w:r>
      <w:r w:rsidRPr="009D01CB">
        <w:rPr>
          <w:rFonts w:ascii="Times New Roman" w:hAnsi="Times New Roman" w:cs="Times New Roman"/>
          <w:b/>
          <w:sz w:val="16"/>
          <w:szCs w:val="16"/>
          <w:u w:val="single"/>
          <w:shd w:val="clear" w:color="auto" w:fill="F5F5F5"/>
        </w:rPr>
        <w:t>.</w:t>
      </w:r>
    </w:p>
    <w:p w:rsidR="00A43F4D" w:rsidRPr="009D01CB" w:rsidRDefault="00A43F4D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eastAsia="Calibri" w:hAnsi="Times New Roman" w:cs="Times New Roman"/>
          <w:sz w:val="16"/>
          <w:szCs w:val="16"/>
        </w:rPr>
        <w:t xml:space="preserve">В случае отказа Заказчика от Заявки на оказание услуг </w:t>
      </w:r>
      <w:r w:rsidRPr="009D01CB">
        <w:rPr>
          <w:rFonts w:ascii="Times New Roman" w:hAnsi="Times New Roman" w:cs="Times New Roman"/>
          <w:sz w:val="16"/>
          <w:szCs w:val="16"/>
        </w:rPr>
        <w:t>экспедирования</w:t>
      </w:r>
      <w:r w:rsidRPr="009D01CB">
        <w:rPr>
          <w:rFonts w:ascii="Times New Roman" w:eastAsia="Calibri" w:hAnsi="Times New Roman" w:cs="Times New Roman"/>
          <w:sz w:val="16"/>
          <w:szCs w:val="16"/>
        </w:rPr>
        <w:t xml:space="preserve"> после прибытия к нему автомобиля, Заказчик обязан оплатить «холостой пробег» автомобиля</w:t>
      </w:r>
      <w:r w:rsidRPr="009D01CB">
        <w:rPr>
          <w:rFonts w:ascii="Times New Roman" w:hAnsi="Times New Roman" w:cs="Times New Roman"/>
          <w:sz w:val="16"/>
          <w:szCs w:val="16"/>
        </w:rPr>
        <w:t>.</w:t>
      </w:r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Для отправки груза отправитель обязан предоставить товаросопроводительные документы: ТТН, счет-фактура с номером ГТД (для импортного товара), сертификаты (если груз подлежит сертификации)</w:t>
      </w:r>
      <w:r w:rsidR="00A43F4D" w:rsidRPr="009D01CB">
        <w:rPr>
          <w:rFonts w:ascii="Times New Roman" w:hAnsi="Times New Roman" w:cs="Times New Roman"/>
          <w:sz w:val="16"/>
          <w:szCs w:val="16"/>
        </w:rPr>
        <w:t xml:space="preserve">, доверенность на сдачу </w:t>
      </w:r>
      <w:proofErr w:type="spellStart"/>
      <w:r w:rsidR="00A43F4D" w:rsidRPr="009D01CB">
        <w:rPr>
          <w:rFonts w:ascii="Times New Roman" w:hAnsi="Times New Roman" w:cs="Times New Roman"/>
          <w:sz w:val="16"/>
          <w:szCs w:val="16"/>
        </w:rPr>
        <w:t>грузобагажа</w:t>
      </w:r>
      <w:proofErr w:type="spellEnd"/>
      <w:r w:rsidR="00A43F4D" w:rsidRPr="009D01CB">
        <w:rPr>
          <w:rFonts w:ascii="Times New Roman" w:hAnsi="Times New Roman" w:cs="Times New Roman"/>
          <w:sz w:val="16"/>
          <w:szCs w:val="16"/>
        </w:rPr>
        <w:t>.</w:t>
      </w:r>
    </w:p>
    <w:p w:rsidR="002108BF" w:rsidRPr="009D01CB" w:rsidRDefault="002108BF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При доставке в районы : п.Березовка</w:t>
      </w:r>
      <w:r w:rsidR="00F25981" w:rsidRPr="009D01CB">
        <w:rPr>
          <w:rFonts w:ascii="Times New Roman" w:hAnsi="Times New Roman" w:cs="Times New Roman"/>
          <w:sz w:val="16"/>
          <w:szCs w:val="16"/>
        </w:rPr>
        <w:t>, Причал,</w:t>
      </w:r>
      <w:r w:rsidR="00AD2C39" w:rsidRPr="009D01CB">
        <w:rPr>
          <w:rFonts w:ascii="Times New Roman" w:hAnsi="Times New Roman" w:cs="Times New Roman"/>
          <w:sz w:val="16"/>
          <w:szCs w:val="16"/>
        </w:rPr>
        <w:t xml:space="preserve"> КРАЗ, Солнечный, Мясокомбинат, пос. ГЭС, Плодово-ягодная, Удачный</w:t>
      </w:r>
      <w:r w:rsidR="00F25981" w:rsidRPr="009D01CB">
        <w:rPr>
          <w:rFonts w:ascii="Times New Roman" w:hAnsi="Times New Roman" w:cs="Times New Roman"/>
          <w:sz w:val="16"/>
          <w:szCs w:val="16"/>
        </w:rPr>
        <w:t xml:space="preserve"> -</w:t>
      </w:r>
      <w:r w:rsidR="00AD2C39" w:rsidRPr="009D01CB">
        <w:rPr>
          <w:rFonts w:ascii="Times New Roman" w:hAnsi="Times New Roman" w:cs="Times New Roman"/>
          <w:sz w:val="16"/>
          <w:szCs w:val="16"/>
        </w:rPr>
        <w:t xml:space="preserve"> стоимость экспедирования увеличивается на </w:t>
      </w:r>
      <w:r w:rsidR="00AD2C39" w:rsidRPr="009D01CB">
        <w:rPr>
          <w:rFonts w:ascii="Times New Roman" w:hAnsi="Times New Roman" w:cs="Times New Roman"/>
          <w:b/>
          <w:sz w:val="16"/>
          <w:szCs w:val="16"/>
        </w:rPr>
        <w:t>20%</w:t>
      </w:r>
    </w:p>
    <w:p w:rsidR="000A6E52" w:rsidRPr="009D01CB" w:rsidRDefault="000A6E52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При междугородной доставке</w:t>
      </w:r>
      <w:r w:rsidR="00DB1733" w:rsidRPr="009D01CB">
        <w:rPr>
          <w:rFonts w:ascii="Times New Roman" w:hAnsi="Times New Roman" w:cs="Times New Roman"/>
          <w:sz w:val="16"/>
          <w:szCs w:val="16"/>
        </w:rPr>
        <w:t xml:space="preserve"> к сумме экспедирования добавляется стоимость пробега автомобиля за пределами города в обе стороны.</w:t>
      </w:r>
    </w:p>
    <w:p w:rsidR="00C33D3B" w:rsidRPr="009D01CB" w:rsidRDefault="003F3164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При</w:t>
      </w:r>
      <w:r w:rsidR="00AD2C39" w:rsidRPr="009D01CB">
        <w:rPr>
          <w:rFonts w:ascii="Times New Roman" w:hAnsi="Times New Roman" w:cs="Times New Roman"/>
          <w:sz w:val="16"/>
          <w:szCs w:val="16"/>
        </w:rPr>
        <w:t xml:space="preserve"> </w:t>
      </w:r>
      <w:r w:rsidRPr="009D01CB">
        <w:rPr>
          <w:rFonts w:ascii="Times New Roman" w:hAnsi="Times New Roman" w:cs="Times New Roman"/>
          <w:sz w:val="16"/>
          <w:szCs w:val="16"/>
        </w:rPr>
        <w:t>заезде в офис за документами, или доставке</w:t>
      </w:r>
      <w:r w:rsidR="00AD2C39" w:rsidRPr="009D01CB">
        <w:rPr>
          <w:rFonts w:ascii="Times New Roman" w:hAnsi="Times New Roman" w:cs="Times New Roman"/>
          <w:sz w:val="16"/>
          <w:szCs w:val="16"/>
        </w:rPr>
        <w:t xml:space="preserve"> в два адреса и более</w:t>
      </w:r>
      <w:r w:rsidRPr="009D01CB">
        <w:rPr>
          <w:rFonts w:ascii="Times New Roman" w:hAnsi="Times New Roman" w:cs="Times New Roman"/>
          <w:sz w:val="16"/>
          <w:szCs w:val="16"/>
        </w:rPr>
        <w:t>, с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Pr="009D01CB">
        <w:rPr>
          <w:rFonts w:ascii="Times New Roman" w:hAnsi="Times New Roman" w:cs="Times New Roman"/>
          <w:sz w:val="16"/>
          <w:szCs w:val="16"/>
        </w:rPr>
        <w:t xml:space="preserve">увеличивается на </w:t>
      </w:r>
      <w:r w:rsidR="00EA1351">
        <w:rPr>
          <w:rFonts w:ascii="Times New Roman" w:hAnsi="Times New Roman" w:cs="Times New Roman"/>
          <w:b/>
          <w:sz w:val="16"/>
          <w:szCs w:val="16"/>
        </w:rPr>
        <w:t>7</w:t>
      </w:r>
      <w:r w:rsidR="00C33D3B" w:rsidRPr="009D01CB">
        <w:rPr>
          <w:rFonts w:ascii="Times New Roman" w:hAnsi="Times New Roman" w:cs="Times New Roman"/>
          <w:b/>
          <w:sz w:val="16"/>
          <w:szCs w:val="16"/>
        </w:rPr>
        <w:t>00рублей</w:t>
      </w:r>
      <w:r w:rsidRPr="009D01C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D01CB">
        <w:rPr>
          <w:rFonts w:ascii="Times New Roman" w:hAnsi="Times New Roman" w:cs="Times New Roman"/>
          <w:sz w:val="16"/>
          <w:szCs w:val="16"/>
        </w:rPr>
        <w:t>за каждый адрес.</w:t>
      </w:r>
    </w:p>
    <w:p w:rsidR="00C33D3B" w:rsidRPr="004831C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4831CB">
        <w:rPr>
          <w:rFonts w:ascii="Times New Roman" w:hAnsi="Times New Roman" w:cs="Times New Roman"/>
          <w:sz w:val="16"/>
          <w:szCs w:val="16"/>
        </w:rPr>
        <w:t xml:space="preserve">Если в отправлении присутствует </w:t>
      </w:r>
      <w:r w:rsidR="00425A9B" w:rsidRPr="004831CB">
        <w:rPr>
          <w:rFonts w:ascii="Times New Roman" w:hAnsi="Times New Roman" w:cs="Times New Roman"/>
          <w:sz w:val="16"/>
          <w:szCs w:val="16"/>
        </w:rPr>
        <w:t xml:space="preserve">крупногабаритное </w:t>
      </w:r>
      <w:r w:rsidR="004831CB">
        <w:rPr>
          <w:rFonts w:ascii="Times New Roman" w:hAnsi="Times New Roman" w:cs="Times New Roman"/>
          <w:sz w:val="16"/>
          <w:szCs w:val="16"/>
        </w:rPr>
        <w:t>ме</w:t>
      </w:r>
      <w:r w:rsidR="001521D5">
        <w:rPr>
          <w:rFonts w:ascii="Times New Roman" w:hAnsi="Times New Roman" w:cs="Times New Roman"/>
          <w:sz w:val="16"/>
          <w:szCs w:val="16"/>
        </w:rPr>
        <w:t xml:space="preserve">сто (вес одного неделимого места более 250кг., или длина одной из </w:t>
      </w:r>
      <w:r w:rsidR="00230746">
        <w:rPr>
          <w:rFonts w:ascii="Times New Roman" w:hAnsi="Times New Roman" w:cs="Times New Roman"/>
          <w:sz w:val="16"/>
          <w:szCs w:val="16"/>
        </w:rPr>
        <w:t>сторон груза превышает 2,5 метра</w:t>
      </w:r>
      <w:r w:rsidR="001521D5">
        <w:rPr>
          <w:rFonts w:ascii="Times New Roman" w:hAnsi="Times New Roman" w:cs="Times New Roman"/>
          <w:sz w:val="16"/>
          <w:szCs w:val="16"/>
        </w:rPr>
        <w:t>, или сумма трёх измерений</w:t>
      </w:r>
      <w:r w:rsidR="00032E94">
        <w:rPr>
          <w:rFonts w:ascii="Times New Roman" w:hAnsi="Times New Roman" w:cs="Times New Roman"/>
          <w:sz w:val="16"/>
          <w:szCs w:val="16"/>
        </w:rPr>
        <w:t xml:space="preserve"> </w:t>
      </w:r>
      <w:r w:rsidR="001521D5">
        <w:rPr>
          <w:rFonts w:ascii="Times New Roman" w:hAnsi="Times New Roman" w:cs="Times New Roman"/>
          <w:sz w:val="16"/>
          <w:szCs w:val="16"/>
        </w:rPr>
        <w:t>(длина, ширина, высота) более 3м</w:t>
      </w:r>
      <w:r w:rsidR="004831CB">
        <w:rPr>
          <w:rFonts w:ascii="Times New Roman" w:hAnsi="Times New Roman" w:cs="Times New Roman"/>
          <w:sz w:val="16"/>
          <w:szCs w:val="16"/>
        </w:rPr>
        <w:t xml:space="preserve">), требуется автомобиль с </w:t>
      </w:r>
      <w:proofErr w:type="spellStart"/>
      <w:r w:rsidR="004831CB">
        <w:rPr>
          <w:rFonts w:ascii="Times New Roman" w:hAnsi="Times New Roman" w:cs="Times New Roman"/>
          <w:sz w:val="16"/>
          <w:szCs w:val="16"/>
        </w:rPr>
        <w:t>растентовкой</w:t>
      </w:r>
      <w:proofErr w:type="spellEnd"/>
      <w:r w:rsidR="004831CB">
        <w:rPr>
          <w:rFonts w:ascii="Times New Roman" w:hAnsi="Times New Roman" w:cs="Times New Roman"/>
          <w:sz w:val="16"/>
          <w:szCs w:val="16"/>
        </w:rPr>
        <w:t xml:space="preserve">, борт, кран-манипулятор, стоимость оказания услуг по </w:t>
      </w:r>
      <w:proofErr w:type="spellStart"/>
      <w:r w:rsidR="004831CB">
        <w:rPr>
          <w:rFonts w:ascii="Times New Roman" w:hAnsi="Times New Roman" w:cs="Times New Roman"/>
          <w:sz w:val="16"/>
          <w:szCs w:val="16"/>
        </w:rPr>
        <w:t>автодоставке</w:t>
      </w:r>
      <w:proofErr w:type="spellEnd"/>
      <w:r w:rsidR="004831CB">
        <w:rPr>
          <w:rFonts w:ascii="Times New Roman" w:hAnsi="Times New Roman" w:cs="Times New Roman"/>
          <w:sz w:val="16"/>
          <w:szCs w:val="16"/>
        </w:rPr>
        <w:t xml:space="preserve"> предварительно оговаривается с отделом экспедирования</w:t>
      </w:r>
      <w:r w:rsidRPr="004831C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 xml:space="preserve">Если вес и объем отправления оказываются значительно больше указанного в заявке, при исполнении оплата услуги производится по фактическим параметрам отправления. </w:t>
      </w:r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 xml:space="preserve">При заказе автомобиля с объемом, заведомо превышающим объем отправления, стоимость услуги рассчитывается по параметрам кузова заказанного автомобиля. </w:t>
      </w:r>
    </w:p>
    <w:p w:rsidR="00C33D3B" w:rsidRDefault="00C33D3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При выполнении заявки в теч</w:t>
      </w:r>
      <w:r w:rsidR="00E242C3" w:rsidRPr="009D01CB">
        <w:rPr>
          <w:rFonts w:ascii="Times New Roman" w:hAnsi="Times New Roman" w:cs="Times New Roman"/>
          <w:sz w:val="16"/>
          <w:szCs w:val="16"/>
        </w:rPr>
        <w:t>ение полного рабочего дня (</w:t>
      </w:r>
      <w:r w:rsidR="00984CA9" w:rsidRPr="009D01CB">
        <w:rPr>
          <w:rFonts w:ascii="Times New Roman" w:hAnsi="Times New Roman" w:cs="Times New Roman"/>
          <w:sz w:val="16"/>
          <w:szCs w:val="16"/>
        </w:rPr>
        <w:t xml:space="preserve">с </w:t>
      </w:r>
      <w:r w:rsidR="00E242C3" w:rsidRPr="009D01CB">
        <w:rPr>
          <w:rFonts w:ascii="Times New Roman" w:hAnsi="Times New Roman" w:cs="Times New Roman"/>
          <w:sz w:val="16"/>
          <w:szCs w:val="16"/>
        </w:rPr>
        <w:t>9</w:t>
      </w:r>
      <w:r w:rsidR="00984CA9" w:rsidRPr="009D01CB">
        <w:rPr>
          <w:rFonts w:ascii="Times New Roman" w:hAnsi="Times New Roman" w:cs="Times New Roman"/>
          <w:sz w:val="16"/>
          <w:szCs w:val="16"/>
        </w:rPr>
        <w:t xml:space="preserve">-00 до </w:t>
      </w:r>
      <w:r w:rsidR="00E242C3" w:rsidRPr="009D01CB">
        <w:rPr>
          <w:rFonts w:ascii="Times New Roman" w:hAnsi="Times New Roman" w:cs="Times New Roman"/>
          <w:sz w:val="16"/>
          <w:szCs w:val="16"/>
        </w:rPr>
        <w:t>18</w:t>
      </w:r>
      <w:r w:rsidR="00984CA9" w:rsidRPr="009D01CB">
        <w:rPr>
          <w:rFonts w:ascii="Times New Roman" w:hAnsi="Times New Roman" w:cs="Times New Roman"/>
          <w:sz w:val="16"/>
          <w:szCs w:val="16"/>
        </w:rPr>
        <w:t>-00</w:t>
      </w:r>
      <w:r w:rsidRPr="009D01CB">
        <w:rPr>
          <w:rFonts w:ascii="Times New Roman" w:hAnsi="Times New Roman" w:cs="Times New Roman"/>
          <w:sz w:val="16"/>
          <w:szCs w:val="16"/>
        </w:rPr>
        <w:t>) стоимость автодоставки рассчитывается по ба</w:t>
      </w:r>
      <w:r w:rsidR="00C82E62" w:rsidRPr="009D01CB">
        <w:rPr>
          <w:rFonts w:ascii="Times New Roman" w:hAnsi="Times New Roman" w:cs="Times New Roman"/>
          <w:sz w:val="16"/>
          <w:szCs w:val="16"/>
        </w:rPr>
        <w:t xml:space="preserve">зовым тарифам. </w:t>
      </w:r>
      <w:r w:rsidR="00984CA9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При доставке</w:t>
      </w:r>
      <w:r w:rsidR="00C82E62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/забор</w:t>
      </w:r>
      <w:r w:rsidR="00984CA9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="00C82E62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грузов в период с 19-00 до 2</w:t>
      </w:r>
      <w:r w:rsidR="00BC4C0B">
        <w:rPr>
          <w:rFonts w:ascii="Times New Roman" w:hAnsi="Times New Roman" w:cs="Times New Roman"/>
          <w:sz w:val="16"/>
          <w:szCs w:val="16"/>
          <w:shd w:val="clear" w:color="auto" w:fill="FFFFFF"/>
        </w:rPr>
        <w:t>3</w:t>
      </w:r>
      <w:r w:rsidR="00C82E62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-00, и с 6-00 до 8-00</w:t>
      </w:r>
      <w:r w:rsidRPr="009D01CB">
        <w:rPr>
          <w:rFonts w:ascii="Times New Roman" w:hAnsi="Times New Roman" w:cs="Times New Roman"/>
          <w:sz w:val="16"/>
          <w:szCs w:val="16"/>
        </w:rPr>
        <w:t xml:space="preserve"> (оговаривается при поступлении заявки), сто</w:t>
      </w:r>
      <w:r w:rsidR="00984CA9" w:rsidRPr="009D01CB">
        <w:rPr>
          <w:rFonts w:ascii="Times New Roman" w:hAnsi="Times New Roman" w:cs="Times New Roman"/>
          <w:sz w:val="16"/>
          <w:szCs w:val="16"/>
        </w:rPr>
        <w:t xml:space="preserve">имость услуги </w:t>
      </w:r>
      <w:r w:rsidRPr="009D01CB">
        <w:rPr>
          <w:rFonts w:ascii="Times New Roman" w:hAnsi="Times New Roman" w:cs="Times New Roman"/>
          <w:sz w:val="16"/>
          <w:szCs w:val="16"/>
        </w:rPr>
        <w:t xml:space="preserve">увеличивается на </w:t>
      </w:r>
      <w:r w:rsidRPr="009D01CB">
        <w:rPr>
          <w:rFonts w:ascii="Times New Roman" w:hAnsi="Times New Roman" w:cs="Times New Roman"/>
          <w:b/>
          <w:sz w:val="16"/>
          <w:szCs w:val="16"/>
        </w:rPr>
        <w:t>30%</w:t>
      </w:r>
      <w:r w:rsidRPr="009D01C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369FF" w:rsidRPr="00BC4C0B" w:rsidRDefault="008369FF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случаи доставки (забора) груза в ночное время  (с 2</w:t>
      </w:r>
      <w:r w:rsidR="00BC4C0B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-00 до 6-00)</w:t>
      </w:r>
      <w:r w:rsidR="00BC4C0B">
        <w:rPr>
          <w:rFonts w:ascii="Times New Roman" w:hAnsi="Times New Roman" w:cs="Times New Roman"/>
          <w:sz w:val="16"/>
          <w:szCs w:val="16"/>
        </w:rPr>
        <w:t xml:space="preserve"> или выходные дни</w:t>
      </w:r>
      <w:r>
        <w:rPr>
          <w:rFonts w:ascii="Times New Roman" w:hAnsi="Times New Roman" w:cs="Times New Roman"/>
          <w:sz w:val="16"/>
          <w:szCs w:val="16"/>
        </w:rPr>
        <w:t>, стоимость</w:t>
      </w:r>
      <w:r w:rsidR="00BC4C0B">
        <w:rPr>
          <w:rFonts w:ascii="Times New Roman" w:hAnsi="Times New Roman" w:cs="Times New Roman"/>
          <w:sz w:val="16"/>
          <w:szCs w:val="16"/>
        </w:rPr>
        <w:t xml:space="preserve"> отправления увеличивается на </w:t>
      </w:r>
      <w:r w:rsidR="00BC4C0B" w:rsidRPr="00BC4C0B">
        <w:rPr>
          <w:rFonts w:ascii="Times New Roman" w:hAnsi="Times New Roman" w:cs="Times New Roman"/>
          <w:b/>
          <w:sz w:val="16"/>
          <w:szCs w:val="16"/>
        </w:rPr>
        <w:t>50%</w:t>
      </w:r>
    </w:p>
    <w:p w:rsidR="00BC4C0B" w:rsidRPr="009D01CB" w:rsidRDefault="00BC4C0B" w:rsidP="00D1001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Минимальная стоимость отправления в ночное время (с 23-00 до 6-00) или выходные дни </w:t>
      </w:r>
      <w:r w:rsidR="00D07696">
        <w:rPr>
          <w:rFonts w:ascii="Times New Roman" w:hAnsi="Times New Roman" w:cs="Times New Roman"/>
          <w:b/>
          <w:sz w:val="16"/>
          <w:szCs w:val="16"/>
        </w:rPr>
        <w:t>4500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руб</w:t>
      </w:r>
      <w:proofErr w:type="spellEnd"/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 xml:space="preserve">Если производиться внутри тарный пересчет груза, то стоимость услуги увеличивается на </w:t>
      </w:r>
      <w:r w:rsidRPr="009D01CB">
        <w:rPr>
          <w:rFonts w:ascii="Times New Roman" w:hAnsi="Times New Roman" w:cs="Times New Roman"/>
          <w:b/>
          <w:sz w:val="16"/>
          <w:szCs w:val="16"/>
        </w:rPr>
        <w:t>50 %</w:t>
      </w:r>
    </w:p>
    <w:p w:rsidR="00C33D3B" w:rsidRPr="009D01CB" w:rsidRDefault="00C33D3B" w:rsidP="00D100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sz w:val="16"/>
          <w:szCs w:val="16"/>
        </w:rPr>
        <w:t>Доставка/забор груза осуществляется до/со склада/подъезда заказчика. Дальнейшая выгрузка/загрузка осуществляется силами заказчика.</w:t>
      </w:r>
    </w:p>
    <w:p w:rsidR="003211E0" w:rsidRPr="009D01CB" w:rsidRDefault="00C33D3B" w:rsidP="00D10019">
      <w:pPr>
        <w:pStyle w:val="a5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b/>
          <w:sz w:val="16"/>
          <w:szCs w:val="16"/>
        </w:rPr>
        <w:t>Внимание!</w:t>
      </w:r>
      <w:r w:rsidR="009D01C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9D01CB">
        <w:rPr>
          <w:rFonts w:ascii="Times New Roman" w:hAnsi="Times New Roman" w:cs="Times New Roman"/>
          <w:sz w:val="16"/>
          <w:szCs w:val="16"/>
        </w:rPr>
        <w:t>Автоэкспедирование</w:t>
      </w:r>
      <w:proofErr w:type="spellEnd"/>
      <w:r w:rsidRPr="009D01CB">
        <w:rPr>
          <w:rFonts w:ascii="Times New Roman" w:hAnsi="Times New Roman" w:cs="Times New Roman"/>
          <w:sz w:val="16"/>
          <w:szCs w:val="16"/>
        </w:rPr>
        <w:t xml:space="preserve"> – это доставка груза непосредственно до подъезда жилого либо административного</w:t>
      </w:r>
      <w:r w:rsidR="003F3164" w:rsidRPr="009D01CB">
        <w:rPr>
          <w:rFonts w:ascii="Times New Roman" w:hAnsi="Times New Roman" w:cs="Times New Roman"/>
          <w:sz w:val="16"/>
          <w:szCs w:val="16"/>
        </w:rPr>
        <w:t xml:space="preserve"> </w:t>
      </w:r>
      <w:r w:rsidRPr="009D01CB">
        <w:rPr>
          <w:rFonts w:ascii="Times New Roman" w:hAnsi="Times New Roman" w:cs="Times New Roman"/>
          <w:sz w:val="16"/>
          <w:szCs w:val="16"/>
        </w:rPr>
        <w:t xml:space="preserve">здания по адресу, который клиент указал при оформлении заказа. Услуги погрузки, выгрузки, подъема, либо переноса </w:t>
      </w:r>
      <w:proofErr w:type="spellStart"/>
      <w:r w:rsidRPr="009D01CB">
        <w:rPr>
          <w:rFonts w:ascii="Times New Roman" w:hAnsi="Times New Roman" w:cs="Times New Roman"/>
          <w:sz w:val="16"/>
          <w:szCs w:val="16"/>
        </w:rPr>
        <w:t>грузоотправления</w:t>
      </w:r>
      <w:proofErr w:type="spellEnd"/>
      <w:r w:rsidRPr="009D01CB">
        <w:rPr>
          <w:rFonts w:ascii="Times New Roman" w:hAnsi="Times New Roman" w:cs="Times New Roman"/>
          <w:sz w:val="16"/>
          <w:szCs w:val="16"/>
        </w:rPr>
        <w:t xml:space="preserve">, в случае если подъезд не возможен, являются дополнительными и оплачиваются </w:t>
      </w:r>
      <w:r w:rsidR="00425A9B" w:rsidRPr="009D01CB">
        <w:rPr>
          <w:rFonts w:ascii="Times New Roman" w:hAnsi="Times New Roman" w:cs="Times New Roman"/>
          <w:sz w:val="16"/>
          <w:szCs w:val="16"/>
        </w:rPr>
        <w:t xml:space="preserve">отдельно, </w:t>
      </w:r>
      <w:r w:rsidRPr="009D01CB">
        <w:rPr>
          <w:rFonts w:ascii="Times New Roman" w:hAnsi="Times New Roman" w:cs="Times New Roman"/>
          <w:sz w:val="16"/>
          <w:szCs w:val="16"/>
        </w:rPr>
        <w:t xml:space="preserve">согласно </w:t>
      </w:r>
      <w:proofErr w:type="spellStart"/>
      <w:r w:rsidRPr="009D01CB">
        <w:rPr>
          <w:rFonts w:ascii="Times New Roman" w:hAnsi="Times New Roman" w:cs="Times New Roman"/>
          <w:sz w:val="16"/>
          <w:szCs w:val="16"/>
        </w:rPr>
        <w:t>прайсу</w:t>
      </w:r>
      <w:proofErr w:type="spellEnd"/>
      <w:r w:rsidRPr="009D01CB">
        <w:rPr>
          <w:rFonts w:ascii="Times New Roman" w:hAnsi="Times New Roman" w:cs="Times New Roman"/>
          <w:sz w:val="16"/>
          <w:szCs w:val="16"/>
        </w:rPr>
        <w:t>.</w:t>
      </w:r>
    </w:p>
    <w:p w:rsidR="009D01CB" w:rsidRPr="009D01CB" w:rsidRDefault="009D01CB" w:rsidP="00D10019">
      <w:pPr>
        <w:spacing w:after="0" w:line="240" w:lineRule="auto"/>
        <w:ind w:left="-142" w:right="2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C33D3B" w:rsidRPr="009D01CB" w:rsidRDefault="00C33D3B" w:rsidP="00D10019">
      <w:pPr>
        <w:spacing w:after="0" w:line="240" w:lineRule="auto"/>
        <w:ind w:left="-142" w:right="27"/>
        <w:jc w:val="both"/>
        <w:rPr>
          <w:rFonts w:ascii="Times New Roman" w:hAnsi="Times New Roman" w:cs="Times New Roman"/>
          <w:sz w:val="16"/>
          <w:szCs w:val="16"/>
        </w:rPr>
      </w:pPr>
      <w:r w:rsidRPr="009D01CB">
        <w:rPr>
          <w:rFonts w:ascii="Times New Roman" w:hAnsi="Times New Roman" w:cs="Times New Roman"/>
          <w:b/>
          <w:bCs/>
          <w:sz w:val="16"/>
          <w:szCs w:val="16"/>
        </w:rPr>
        <w:t>По договоренности с отделом экспедирования оказываются услуги:</w:t>
      </w:r>
    </w:p>
    <w:p w:rsidR="00C33D3B" w:rsidRPr="009D01CB" w:rsidRDefault="009D01CB" w:rsidP="00D10019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-142" w:right="2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еревозка отправления в отапливаемом отсеке автомобиля (стоимость услуги увеличивается на </w:t>
      </w:r>
      <w:r w:rsidR="00032E94">
        <w:rPr>
          <w:rFonts w:ascii="Times New Roman" w:hAnsi="Times New Roman" w:cs="Times New Roman"/>
          <w:b/>
          <w:sz w:val="16"/>
          <w:szCs w:val="16"/>
        </w:rPr>
        <w:t>4</w:t>
      </w:r>
      <w:r w:rsidR="00C33D3B" w:rsidRPr="009D01CB">
        <w:rPr>
          <w:rFonts w:ascii="Times New Roman" w:hAnsi="Times New Roman" w:cs="Times New Roman"/>
          <w:b/>
          <w:sz w:val="16"/>
          <w:szCs w:val="16"/>
        </w:rPr>
        <w:t>0 %</w:t>
      </w:r>
      <w:r w:rsidR="00C33D3B" w:rsidRPr="009D01CB">
        <w:rPr>
          <w:rFonts w:ascii="Times New Roman" w:hAnsi="Times New Roman" w:cs="Times New Roman"/>
          <w:sz w:val="16"/>
          <w:szCs w:val="16"/>
        </w:rPr>
        <w:t>);</w:t>
      </w:r>
    </w:p>
    <w:p w:rsidR="003434EE" w:rsidRPr="009D01CB" w:rsidRDefault="009D01CB" w:rsidP="00BC2B42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-142" w:right="27" w:firstLine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огрузо-разгрузочные работы </w:t>
      </w:r>
      <w:r w:rsidR="00425A9B" w:rsidRPr="009D01CB">
        <w:rPr>
          <w:rFonts w:ascii="Times New Roman" w:hAnsi="Times New Roman" w:cs="Times New Roman"/>
          <w:sz w:val="16"/>
          <w:szCs w:val="16"/>
        </w:rPr>
        <w:t>(</w:t>
      </w:r>
      <w:r w:rsidR="00801974" w:rsidRPr="009D01CB">
        <w:rPr>
          <w:rFonts w:ascii="Times New Roman" w:hAnsi="Times New Roman" w:cs="Times New Roman"/>
          <w:sz w:val="16"/>
          <w:szCs w:val="16"/>
        </w:rPr>
        <w:t>ПРР</w:t>
      </w:r>
      <w:r w:rsidR="00425A9B" w:rsidRPr="009D01CB">
        <w:rPr>
          <w:rFonts w:ascii="Times New Roman" w:hAnsi="Times New Roman" w:cs="Times New Roman"/>
          <w:sz w:val="16"/>
          <w:szCs w:val="16"/>
        </w:rPr>
        <w:t>)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 из расчета</w:t>
      </w:r>
      <w:r w:rsidR="00EA1351">
        <w:rPr>
          <w:rFonts w:ascii="Times New Roman" w:hAnsi="Times New Roman" w:cs="Times New Roman"/>
          <w:sz w:val="16"/>
          <w:szCs w:val="16"/>
        </w:rPr>
        <w:t xml:space="preserve"> </w:t>
      </w:r>
      <w:r w:rsidR="00EA1351" w:rsidRPr="00EA1351">
        <w:rPr>
          <w:rFonts w:ascii="Times New Roman" w:hAnsi="Times New Roman" w:cs="Times New Roman"/>
          <w:b/>
          <w:sz w:val="16"/>
          <w:szCs w:val="16"/>
        </w:rPr>
        <w:t>5</w:t>
      </w:r>
      <w:r w:rsidR="003814C5">
        <w:rPr>
          <w:rFonts w:ascii="Times New Roman" w:hAnsi="Times New Roman" w:cs="Times New Roman"/>
          <w:b/>
          <w:sz w:val="16"/>
          <w:szCs w:val="16"/>
        </w:rPr>
        <w:t>,0</w:t>
      </w:r>
      <w:r>
        <w:rPr>
          <w:rFonts w:ascii="Times New Roman" w:hAnsi="Times New Roman" w:cs="Times New Roman"/>
          <w:b/>
          <w:sz w:val="16"/>
          <w:szCs w:val="16"/>
        </w:rPr>
        <w:t>0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 руб. за </w:t>
      </w:r>
      <w:proofErr w:type="gramStart"/>
      <w:r w:rsidR="00C33D3B" w:rsidRPr="009D01CB">
        <w:rPr>
          <w:rFonts w:ascii="Times New Roman" w:hAnsi="Times New Roman" w:cs="Times New Roman"/>
          <w:sz w:val="16"/>
          <w:szCs w:val="16"/>
        </w:rPr>
        <w:t>кг</w:t>
      </w:r>
      <w:proofErr w:type="gramEnd"/>
      <w:r w:rsidR="00C33D3B" w:rsidRPr="009D01CB">
        <w:rPr>
          <w:rFonts w:ascii="Times New Roman" w:hAnsi="Times New Roman" w:cs="Times New Roman"/>
          <w:sz w:val="16"/>
          <w:szCs w:val="16"/>
        </w:rPr>
        <w:t xml:space="preserve">., или </w:t>
      </w:r>
      <w:r w:rsidR="00EA1351">
        <w:rPr>
          <w:rFonts w:ascii="Times New Roman" w:hAnsi="Times New Roman" w:cs="Times New Roman"/>
          <w:b/>
          <w:sz w:val="16"/>
          <w:szCs w:val="16"/>
        </w:rPr>
        <w:t>7</w:t>
      </w:r>
      <w:r w:rsidR="003814C5">
        <w:rPr>
          <w:rFonts w:ascii="Times New Roman" w:hAnsi="Times New Roman" w:cs="Times New Roman"/>
          <w:b/>
          <w:sz w:val="16"/>
          <w:szCs w:val="16"/>
        </w:rPr>
        <w:t>00</w:t>
      </w:r>
      <w:r w:rsidR="00C33D3B" w:rsidRPr="009D01CB">
        <w:rPr>
          <w:rFonts w:ascii="Times New Roman" w:hAnsi="Times New Roman" w:cs="Times New Roman"/>
          <w:sz w:val="16"/>
          <w:szCs w:val="16"/>
        </w:rPr>
        <w:t xml:space="preserve"> руб. за м</w:t>
      </w:r>
      <w:r w:rsidR="00C33D3B" w:rsidRPr="009D01CB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C33D3B" w:rsidRPr="009D01CB">
        <w:rPr>
          <w:rFonts w:ascii="Times New Roman" w:hAnsi="Times New Roman" w:cs="Times New Roman"/>
          <w:sz w:val="16"/>
          <w:szCs w:val="16"/>
        </w:rPr>
        <w:t>, м</w:t>
      </w:r>
      <w:r w:rsidR="004F136B" w:rsidRPr="009D01CB">
        <w:rPr>
          <w:rFonts w:ascii="Times New Roman" w:hAnsi="Times New Roman" w:cs="Times New Roman"/>
          <w:sz w:val="16"/>
          <w:szCs w:val="16"/>
        </w:rPr>
        <w:t xml:space="preserve">инимальная оплата – </w:t>
      </w:r>
      <w:r w:rsidR="00EA1351">
        <w:rPr>
          <w:rFonts w:ascii="Times New Roman" w:hAnsi="Times New Roman" w:cs="Times New Roman"/>
          <w:b/>
          <w:sz w:val="16"/>
          <w:szCs w:val="16"/>
        </w:rPr>
        <w:t>7</w:t>
      </w:r>
      <w:r w:rsidR="004F136B" w:rsidRPr="009D01CB">
        <w:rPr>
          <w:rFonts w:ascii="Times New Roman" w:hAnsi="Times New Roman" w:cs="Times New Roman"/>
          <w:b/>
          <w:sz w:val="16"/>
          <w:szCs w:val="16"/>
        </w:rPr>
        <w:t>00</w:t>
      </w:r>
      <w:r w:rsidR="004F136B" w:rsidRPr="009D01CB">
        <w:rPr>
          <w:rFonts w:ascii="Times New Roman" w:hAnsi="Times New Roman" w:cs="Times New Roman"/>
          <w:sz w:val="16"/>
          <w:szCs w:val="16"/>
        </w:rPr>
        <w:t xml:space="preserve"> рублей;</w:t>
      </w:r>
    </w:p>
    <w:p w:rsidR="005A2E8F" w:rsidRPr="009D01CB" w:rsidRDefault="009D01CB" w:rsidP="00BC2B42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-142" w:right="27" w:firstLine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5A2E8F" w:rsidRPr="009D01CB">
        <w:rPr>
          <w:rFonts w:ascii="Times New Roman" w:hAnsi="Times New Roman" w:cs="Times New Roman"/>
          <w:sz w:val="16"/>
          <w:szCs w:val="16"/>
        </w:rPr>
        <w:t xml:space="preserve">оставка в РЦ, </w:t>
      </w:r>
      <w:r>
        <w:rPr>
          <w:rFonts w:ascii="Times New Roman" w:hAnsi="Times New Roman" w:cs="Times New Roman"/>
          <w:sz w:val="16"/>
          <w:szCs w:val="16"/>
        </w:rPr>
        <w:t xml:space="preserve">ТРЦ, </w:t>
      </w:r>
      <w:r w:rsidR="005A2E8F" w:rsidRPr="009D01CB">
        <w:rPr>
          <w:rFonts w:ascii="Times New Roman" w:hAnsi="Times New Roman" w:cs="Times New Roman"/>
          <w:sz w:val="16"/>
          <w:szCs w:val="16"/>
        </w:rPr>
        <w:t>гипермаркеты</w:t>
      </w:r>
      <w:r w:rsidR="00801974" w:rsidRPr="009D01CB">
        <w:rPr>
          <w:rFonts w:ascii="Times New Roman" w:hAnsi="Times New Roman" w:cs="Times New Roman"/>
          <w:sz w:val="16"/>
          <w:szCs w:val="16"/>
        </w:rPr>
        <w:t xml:space="preserve">. </w:t>
      </w:r>
      <w:r w:rsidR="00801974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Если при доставке требуется, чтобы в автомобиле находился груз только одного получателя, то стоимость услуги рассчитывается исходя из минимального объема, равного 9 м</w:t>
      </w:r>
      <w:r w:rsidR="00801974" w:rsidRPr="009D01CB"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  <w:t>3</w:t>
      </w:r>
      <w:r w:rsidR="00801974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. При превышении 9 м</w:t>
      </w:r>
      <w:r w:rsidR="00801974" w:rsidRPr="009D01CB"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  <w:t>3</w:t>
      </w:r>
      <w:r w:rsidR="00801974" w:rsidRPr="009D01CB">
        <w:rPr>
          <w:rFonts w:ascii="Times New Roman" w:hAnsi="Times New Roman" w:cs="Times New Roman"/>
          <w:sz w:val="16"/>
          <w:szCs w:val="16"/>
          <w:shd w:val="clear" w:color="auto" w:fill="FFFFFF"/>
        </w:rPr>
        <w:t> расчет ведется по фактическим параметрам груза.</w:t>
      </w:r>
    </w:p>
    <w:p w:rsidR="003F3164" w:rsidRPr="009D01CB" w:rsidRDefault="003F3164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9D01CB" w:rsidRPr="009D01CB" w:rsidRDefault="009D01CB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BC5F13" w:rsidRDefault="00BC5F13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BC5F13" w:rsidRDefault="00BC5F13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BC5F13" w:rsidRDefault="00BC5F13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BC5F13" w:rsidRDefault="00BC5F13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3211E0" w:rsidRPr="009D01CB" w:rsidRDefault="003211E0" w:rsidP="00BC2B42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D01CB">
        <w:rPr>
          <w:rFonts w:ascii="Times New Roman" w:eastAsia="Times New Roman" w:hAnsi="Times New Roman"/>
          <w:b/>
          <w:bCs/>
          <w:lang w:eastAsia="ru-RU"/>
        </w:rPr>
        <w:t>Расстояния до населенных пунктов</w:t>
      </w:r>
      <w:r w:rsidR="003434EE" w:rsidRPr="009D01CB">
        <w:rPr>
          <w:rFonts w:ascii="Times New Roman" w:eastAsia="Times New Roman" w:hAnsi="Times New Roman"/>
          <w:b/>
          <w:bCs/>
          <w:lang w:eastAsia="ru-RU"/>
        </w:rPr>
        <w:t>:</w:t>
      </w:r>
    </w:p>
    <w:p w:rsidR="003434EE" w:rsidRPr="009D01CB" w:rsidRDefault="003434EE" w:rsidP="00BC2B42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1113"/>
        <w:gridCol w:w="1273"/>
        <w:gridCol w:w="1945"/>
        <w:gridCol w:w="1232"/>
        <w:gridCol w:w="1038"/>
      </w:tblGrid>
      <w:tr w:rsidR="003211E0" w:rsidRPr="009D01CB" w:rsidTr="00175AF8">
        <w:tc>
          <w:tcPr>
            <w:tcW w:w="1323" w:type="pct"/>
            <w:hideMark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20" w:type="pct"/>
            <w:hideMark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обе стороны</w:t>
            </w:r>
          </w:p>
        </w:tc>
        <w:tc>
          <w:tcPr>
            <w:tcW w:w="709" w:type="pct"/>
            <w:hideMark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одну сторону</w:t>
            </w:r>
          </w:p>
        </w:tc>
        <w:tc>
          <w:tcPr>
            <w:tcW w:w="1083" w:type="pct"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86" w:type="pct"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обе стороны</w:t>
            </w:r>
          </w:p>
        </w:tc>
        <w:tc>
          <w:tcPr>
            <w:tcW w:w="578" w:type="pct"/>
          </w:tcPr>
          <w:p w:rsidR="003211E0" w:rsidRPr="009D01CB" w:rsidRDefault="003211E0" w:rsidP="0035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Расстояние (км) в одну сторону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DB1733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Ачинск</w:t>
            </w:r>
          </w:p>
        </w:tc>
        <w:tc>
          <w:tcPr>
            <w:tcW w:w="620" w:type="pct"/>
            <w:hideMark/>
          </w:tcPr>
          <w:p w:rsidR="003211E0" w:rsidRPr="009D01CB" w:rsidRDefault="00DB1733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3211E0"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pct"/>
            <w:hideMark/>
          </w:tcPr>
          <w:p w:rsidR="003211E0" w:rsidRPr="009D01CB" w:rsidRDefault="00DB1733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083" w:type="pct"/>
          </w:tcPr>
          <w:p w:rsidR="003211E0" w:rsidRPr="009D01CB" w:rsidRDefault="009C293C" w:rsidP="000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Козулька</w:t>
            </w:r>
            <w:proofErr w:type="spellEnd"/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DB1733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Балахта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Лесосибирск</w:t>
            </w:r>
            <w:proofErr w:type="spellEnd"/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Боготол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3" w:type="pct"/>
          </w:tcPr>
          <w:p w:rsidR="003211E0" w:rsidRPr="009D01CB" w:rsidRDefault="009C293C" w:rsidP="00081393">
            <w:pPr>
              <w:tabs>
                <w:tab w:val="right" w:pos="17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Назарово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</w:tr>
      <w:tr w:rsidR="003211E0" w:rsidRPr="009D01CB" w:rsidTr="00175AF8">
        <w:tc>
          <w:tcPr>
            <w:tcW w:w="1323" w:type="pct"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Мурта</w:t>
            </w:r>
          </w:p>
        </w:tc>
        <w:tc>
          <w:tcPr>
            <w:tcW w:w="620" w:type="pct"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09" w:type="pct"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Новобирилюссы</w:t>
            </w:r>
            <w:proofErr w:type="spellEnd"/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Большой Улуй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Новоселово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78" w:type="pct"/>
          </w:tcPr>
          <w:p w:rsidR="003211E0" w:rsidRPr="009D01CB" w:rsidRDefault="009C293C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75AF8"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Бородино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Партизанское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Дивногорск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Солнечный (Ужур)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Емельяново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tabs>
                <w:tab w:val="left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C293C"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Енисейск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Старцево</w:t>
            </w:r>
            <w:proofErr w:type="spellEnd"/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Железногорск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3" w:type="pct"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Сухобузимское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8D7A01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Заозерный</w:t>
            </w:r>
          </w:p>
        </w:tc>
        <w:tc>
          <w:tcPr>
            <w:tcW w:w="620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pct"/>
            <w:hideMark/>
          </w:tcPr>
          <w:p w:rsidR="003211E0" w:rsidRPr="009D01CB" w:rsidRDefault="008D7A01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83" w:type="pct"/>
          </w:tcPr>
          <w:p w:rsidR="003211E0" w:rsidRPr="009D01CB" w:rsidRDefault="00175AF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Ужур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3211E0" w:rsidRPr="009D01CB" w:rsidTr="00175AF8">
        <w:tc>
          <w:tcPr>
            <w:tcW w:w="1323" w:type="pct"/>
          </w:tcPr>
          <w:p w:rsidR="003211E0" w:rsidRPr="009D01CB" w:rsidRDefault="00477822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Зеленогорск</w:t>
            </w:r>
            <w:proofErr w:type="spellEnd"/>
          </w:p>
        </w:tc>
        <w:tc>
          <w:tcPr>
            <w:tcW w:w="620" w:type="pct"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pct"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83" w:type="pct"/>
          </w:tcPr>
          <w:p w:rsidR="003211E0" w:rsidRPr="009D01CB" w:rsidRDefault="00175AF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Уяр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477822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Зыково</w:t>
            </w:r>
            <w:proofErr w:type="spellEnd"/>
          </w:p>
        </w:tc>
        <w:tc>
          <w:tcPr>
            <w:tcW w:w="620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83" w:type="pct"/>
          </w:tcPr>
          <w:p w:rsidR="003211E0" w:rsidRPr="009D01CB" w:rsidRDefault="00175AF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Филимоново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477822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Иланский</w:t>
            </w:r>
          </w:p>
        </w:tc>
        <w:tc>
          <w:tcPr>
            <w:tcW w:w="620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083" w:type="pct"/>
          </w:tcPr>
          <w:p w:rsidR="003211E0" w:rsidRPr="009D01CB" w:rsidRDefault="00175AF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Шарыпово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477822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</w:t>
            </w:r>
          </w:p>
        </w:tc>
        <w:tc>
          <w:tcPr>
            <w:tcW w:w="620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09" w:type="pct"/>
            <w:hideMark/>
          </w:tcPr>
          <w:p w:rsidR="003211E0" w:rsidRPr="009D01CB" w:rsidRDefault="00477822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83" w:type="pct"/>
          </w:tcPr>
          <w:p w:rsidR="003211E0" w:rsidRPr="009D01CB" w:rsidRDefault="00175AF8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Шуваево</w:t>
            </w:r>
            <w:proofErr w:type="spellEnd"/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3211E0" w:rsidRPr="009D01CB" w:rsidTr="00175AF8">
        <w:tc>
          <w:tcPr>
            <w:tcW w:w="1323" w:type="pct"/>
            <w:hideMark/>
          </w:tcPr>
          <w:p w:rsidR="003211E0" w:rsidRPr="009D01CB" w:rsidRDefault="009C293C" w:rsidP="0035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Кедровый  (Ем. </w:t>
            </w:r>
            <w:proofErr w:type="spellStart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р-он</w:t>
            </w:r>
            <w:proofErr w:type="spellEnd"/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0" w:type="pct"/>
            <w:hideMark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pct"/>
            <w:hideMark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3" w:type="pct"/>
          </w:tcPr>
          <w:p w:rsidR="003211E0" w:rsidRPr="009D01CB" w:rsidRDefault="00175AF8" w:rsidP="009C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Элита</w:t>
            </w:r>
          </w:p>
        </w:tc>
        <w:tc>
          <w:tcPr>
            <w:tcW w:w="686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8" w:type="pct"/>
          </w:tcPr>
          <w:p w:rsidR="003211E0" w:rsidRPr="009D01CB" w:rsidRDefault="00175AF8" w:rsidP="0017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ED0261" w:rsidRPr="009D01CB" w:rsidRDefault="00ED0261">
      <w:pPr>
        <w:rPr>
          <w:rFonts w:ascii="Times New Roman" w:hAnsi="Times New Roman" w:cs="Times New Roman"/>
          <w:b/>
        </w:rPr>
      </w:pPr>
    </w:p>
    <w:sectPr w:rsidR="00ED0261" w:rsidRPr="009D01CB" w:rsidSect="00380B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993"/>
    <w:multiLevelType w:val="hybridMultilevel"/>
    <w:tmpl w:val="7E66B3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BA4811"/>
    <w:multiLevelType w:val="multilevel"/>
    <w:tmpl w:val="673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741F"/>
    <w:rsid w:val="00003C80"/>
    <w:rsid w:val="00005389"/>
    <w:rsid w:val="00032E94"/>
    <w:rsid w:val="00057756"/>
    <w:rsid w:val="00073D4D"/>
    <w:rsid w:val="00081393"/>
    <w:rsid w:val="0008566C"/>
    <w:rsid w:val="000A6E52"/>
    <w:rsid w:val="000C3652"/>
    <w:rsid w:val="001420DA"/>
    <w:rsid w:val="001520EE"/>
    <w:rsid w:val="001521D5"/>
    <w:rsid w:val="00175AF8"/>
    <w:rsid w:val="002108BF"/>
    <w:rsid w:val="00230746"/>
    <w:rsid w:val="00232381"/>
    <w:rsid w:val="00255328"/>
    <w:rsid w:val="00277A9B"/>
    <w:rsid w:val="0029179D"/>
    <w:rsid w:val="002A43CA"/>
    <w:rsid w:val="002B6AB9"/>
    <w:rsid w:val="003211E0"/>
    <w:rsid w:val="00322BDB"/>
    <w:rsid w:val="003434EE"/>
    <w:rsid w:val="00380B76"/>
    <w:rsid w:val="003814C5"/>
    <w:rsid w:val="00390BFF"/>
    <w:rsid w:val="003D1260"/>
    <w:rsid w:val="003E253F"/>
    <w:rsid w:val="003F3164"/>
    <w:rsid w:val="00425A9B"/>
    <w:rsid w:val="0044713E"/>
    <w:rsid w:val="00477822"/>
    <w:rsid w:val="004831CB"/>
    <w:rsid w:val="00490B67"/>
    <w:rsid w:val="004D126D"/>
    <w:rsid w:val="004F136B"/>
    <w:rsid w:val="00507637"/>
    <w:rsid w:val="005A2E8F"/>
    <w:rsid w:val="005D2534"/>
    <w:rsid w:val="006346E3"/>
    <w:rsid w:val="0064567E"/>
    <w:rsid w:val="00651DC8"/>
    <w:rsid w:val="006771FC"/>
    <w:rsid w:val="00695AA0"/>
    <w:rsid w:val="006A7028"/>
    <w:rsid w:val="006C37E0"/>
    <w:rsid w:val="006E3B7D"/>
    <w:rsid w:val="007160D7"/>
    <w:rsid w:val="00724B71"/>
    <w:rsid w:val="00753D93"/>
    <w:rsid w:val="007A1888"/>
    <w:rsid w:val="007C0984"/>
    <w:rsid w:val="007D3F98"/>
    <w:rsid w:val="00801974"/>
    <w:rsid w:val="008173B8"/>
    <w:rsid w:val="008369FF"/>
    <w:rsid w:val="00846272"/>
    <w:rsid w:val="00862AF0"/>
    <w:rsid w:val="008D7A01"/>
    <w:rsid w:val="0091741F"/>
    <w:rsid w:val="0093674F"/>
    <w:rsid w:val="00956056"/>
    <w:rsid w:val="00957C1D"/>
    <w:rsid w:val="00975619"/>
    <w:rsid w:val="00976D7A"/>
    <w:rsid w:val="00984CA9"/>
    <w:rsid w:val="00992B6C"/>
    <w:rsid w:val="009C293C"/>
    <w:rsid w:val="009D01CB"/>
    <w:rsid w:val="009F05E8"/>
    <w:rsid w:val="009F0CFF"/>
    <w:rsid w:val="009F799A"/>
    <w:rsid w:val="00A43F4D"/>
    <w:rsid w:val="00A929B9"/>
    <w:rsid w:val="00AA11CB"/>
    <w:rsid w:val="00AD2C39"/>
    <w:rsid w:val="00B26FBF"/>
    <w:rsid w:val="00B3124B"/>
    <w:rsid w:val="00B4379C"/>
    <w:rsid w:val="00BC2B42"/>
    <w:rsid w:val="00BC4C0B"/>
    <w:rsid w:val="00BC5F13"/>
    <w:rsid w:val="00BD565F"/>
    <w:rsid w:val="00C33D3B"/>
    <w:rsid w:val="00C567BA"/>
    <w:rsid w:val="00C62422"/>
    <w:rsid w:val="00C75D27"/>
    <w:rsid w:val="00C82E62"/>
    <w:rsid w:val="00CB1BFA"/>
    <w:rsid w:val="00CC7C7D"/>
    <w:rsid w:val="00CD2AAB"/>
    <w:rsid w:val="00D02C08"/>
    <w:rsid w:val="00D05E42"/>
    <w:rsid w:val="00D07696"/>
    <w:rsid w:val="00D10019"/>
    <w:rsid w:val="00D27C99"/>
    <w:rsid w:val="00D376CD"/>
    <w:rsid w:val="00DB1733"/>
    <w:rsid w:val="00E153D7"/>
    <w:rsid w:val="00E242C3"/>
    <w:rsid w:val="00E97515"/>
    <w:rsid w:val="00EA1351"/>
    <w:rsid w:val="00ED0261"/>
    <w:rsid w:val="00ED22EE"/>
    <w:rsid w:val="00ED53ED"/>
    <w:rsid w:val="00EF6A2B"/>
    <w:rsid w:val="00F25981"/>
    <w:rsid w:val="00F63AC6"/>
    <w:rsid w:val="00FB064F"/>
    <w:rsid w:val="00FD603A"/>
    <w:rsid w:val="00F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1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3D3B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5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D0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-tk.ru/price/TransitKrasZayavka18.xls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ed@transit-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328-8E60-4FA1-BCBC-4476526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Kassa</cp:lastModifiedBy>
  <cp:revision>24</cp:revision>
  <cp:lastPrinted>2023-12-06T02:42:00Z</cp:lastPrinted>
  <dcterms:created xsi:type="dcterms:W3CDTF">2022-03-14T05:16:00Z</dcterms:created>
  <dcterms:modified xsi:type="dcterms:W3CDTF">2024-04-02T07:40:00Z</dcterms:modified>
</cp:coreProperties>
</file>